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116B">
        <w:rPr>
          <w:lang w:val="tk-TM"/>
        </w:rPr>
        <w:t>Febru</w:t>
      </w:r>
      <w:proofErr w:type="spellStart"/>
      <w:r w:rsidR="0058325E">
        <w:rPr>
          <w:lang w:val="en-US"/>
        </w:rPr>
        <w:t>ary</w:t>
      </w:r>
      <w:proofErr w:type="spellEnd"/>
      <w:r w:rsidR="0066413E">
        <w:rPr>
          <w:lang w:val="en-US"/>
        </w:rPr>
        <w:t xml:space="preserve"> </w:t>
      </w:r>
      <w:r w:rsidR="00920356">
        <w:rPr>
          <w:lang w:val="tk-TM"/>
        </w:rPr>
        <w:t>25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20356">
        <w:rPr>
          <w:lang w:val="tk-TM"/>
        </w:rPr>
        <w:t>April</w:t>
      </w:r>
      <w:r w:rsidR="00A61696">
        <w:rPr>
          <w:lang w:val="en-US"/>
        </w:rPr>
        <w:t xml:space="preserve"> </w:t>
      </w:r>
      <w:r w:rsidR="003C0905">
        <w:rPr>
          <w:lang w:val="tk-TM"/>
        </w:rPr>
        <w:t>1</w:t>
      </w:r>
      <w:r w:rsidR="00920356">
        <w:rPr>
          <w:lang w:val="tk-TM"/>
        </w:rPr>
        <w:t>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C090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F24266">
        <w:rPr>
          <w:lang w:val="tk-TM"/>
        </w:rPr>
        <w:t>9</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03116B" w:rsidRDefault="0003116B" w:rsidP="00EA6801">
      <w:pPr>
        <w:jc w:val="both"/>
        <w:rPr>
          <w:lang w:val="tk-TM"/>
        </w:rPr>
      </w:pPr>
      <w:r>
        <w:rPr>
          <w:lang w:val="tk-TM"/>
        </w:rPr>
        <w:t xml:space="preserve">Lot No 1 - </w:t>
      </w:r>
      <w:r>
        <w:rPr>
          <w:lang w:val="en-US"/>
        </w:rPr>
        <w:t>“Pipes and metal products”</w:t>
      </w:r>
      <w:r>
        <w:rPr>
          <w:lang w:val="tk-TM"/>
        </w:rPr>
        <w:t>;</w:t>
      </w:r>
    </w:p>
    <w:p w:rsidR="00F24266" w:rsidRPr="0003116B" w:rsidRDefault="00F24266" w:rsidP="00EA6801">
      <w:pPr>
        <w:jc w:val="both"/>
        <w:rPr>
          <w:lang w:val="tk-TM"/>
        </w:rPr>
      </w:pPr>
      <w:r>
        <w:rPr>
          <w:lang w:val="tk-TM"/>
        </w:rPr>
        <w:t>Lot No 2</w:t>
      </w:r>
      <w:r>
        <w:rPr>
          <w:lang w:val="tk-TM"/>
        </w:rPr>
        <w:t xml:space="preserve"> - </w:t>
      </w:r>
      <w:r>
        <w:rPr>
          <w:lang w:val="en-US"/>
        </w:rPr>
        <w:t>“</w:t>
      </w:r>
      <w:r>
        <w:rPr>
          <w:lang w:val="tk-TM"/>
        </w:rPr>
        <w:t>General plant e</w:t>
      </w:r>
      <w:r>
        <w:rPr>
          <w:lang w:val="en-US"/>
        </w:rPr>
        <w:t>q</w:t>
      </w:r>
      <w:r>
        <w:rPr>
          <w:lang w:val="tk-TM"/>
        </w:rPr>
        <w:t>uipment”</w:t>
      </w:r>
      <w:r>
        <w:rPr>
          <w:lang w:val="tk-TM"/>
        </w:rPr>
        <w:t>;</w:t>
      </w:r>
    </w:p>
    <w:p w:rsidR="00A61696" w:rsidRPr="00496353" w:rsidRDefault="003C0905" w:rsidP="00A61696">
      <w:pPr>
        <w:rPr>
          <w:lang w:val="en-US"/>
        </w:rPr>
      </w:pPr>
      <w:r>
        <w:rPr>
          <w:lang w:val="en-US"/>
        </w:rPr>
        <w:t xml:space="preserve">Lot No </w:t>
      </w:r>
      <w:r>
        <w:rPr>
          <w:lang w:val="tk-TM"/>
        </w:rPr>
        <w:t>3</w:t>
      </w:r>
      <w:r w:rsidR="00A61696" w:rsidRPr="00496353">
        <w:rPr>
          <w:lang w:val="en-US"/>
        </w:rPr>
        <w:t xml:space="preserve"> - “</w:t>
      </w:r>
      <w:r w:rsidR="00F24266">
        <w:rPr>
          <w:lang w:val="en-US"/>
        </w:rPr>
        <w:t>Electrical equipment, instrumentation-communication equipment</w:t>
      </w:r>
      <w:r w:rsidR="00A61696" w:rsidRPr="00496353">
        <w:rPr>
          <w:lang w:val="en-US"/>
        </w:rPr>
        <w:t>”;</w:t>
      </w:r>
    </w:p>
    <w:p w:rsidR="003A4517" w:rsidRPr="00093420" w:rsidRDefault="003A4517" w:rsidP="003A4517">
      <w:pPr>
        <w:jc w:val="both"/>
        <w:rPr>
          <w:lang w:val="tk-TM"/>
        </w:rPr>
      </w:pPr>
      <w:r>
        <w:rPr>
          <w:lang w:val="en-US"/>
        </w:rPr>
        <w:t>Lot</w:t>
      </w:r>
      <w:r w:rsidRPr="0045136E">
        <w:rPr>
          <w:lang w:val="en-US"/>
        </w:rPr>
        <w:t xml:space="preserve"> </w:t>
      </w:r>
      <w:r>
        <w:rPr>
          <w:lang w:val="en-US"/>
        </w:rPr>
        <w:t>No</w:t>
      </w:r>
      <w:r w:rsidRPr="0045136E">
        <w:rPr>
          <w:lang w:val="en-US"/>
        </w:rPr>
        <w:t xml:space="preserve"> </w:t>
      </w:r>
      <w:r w:rsidR="00F24266">
        <w:rPr>
          <w:lang w:val="en-US"/>
        </w:rPr>
        <w:t>4</w:t>
      </w:r>
      <w:r w:rsidRPr="0045136E">
        <w:rPr>
          <w:lang w:val="en-US"/>
        </w:rPr>
        <w:t xml:space="preserve"> – </w:t>
      </w:r>
      <w:r>
        <w:rPr>
          <w:lang w:val="en-US"/>
        </w:rPr>
        <w:t>“</w:t>
      </w:r>
      <w:proofErr w:type="spellStart"/>
      <w:r w:rsidR="00F24266">
        <w:rPr>
          <w:lang w:val="en-US"/>
        </w:rPr>
        <w:t>Autotractor</w:t>
      </w:r>
      <w:proofErr w:type="spellEnd"/>
      <w:r w:rsidR="00F24266">
        <w:rPr>
          <w:lang w:val="en-US"/>
        </w:rPr>
        <w:t xml:space="preserve"> equipment</w:t>
      </w:r>
      <w:r>
        <w:rPr>
          <w:lang w:val="en-US"/>
        </w:rPr>
        <w:t>”</w:t>
      </w:r>
      <w:r>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F24266">
        <w:rPr>
          <w:b/>
          <w:lang w:val="en-US"/>
        </w:rPr>
        <w:t>April</w:t>
      </w:r>
      <w:r w:rsidR="00A61696" w:rsidRPr="00A61696">
        <w:rPr>
          <w:b/>
          <w:lang w:val="en-US"/>
        </w:rPr>
        <w:t xml:space="preserve"> </w:t>
      </w:r>
      <w:r w:rsidR="0003116B">
        <w:rPr>
          <w:b/>
          <w:lang w:val="en-US"/>
        </w:rPr>
        <w:t>1</w:t>
      </w:r>
      <w:r w:rsidR="00F24266">
        <w:rPr>
          <w:b/>
          <w:lang w:val="en-US"/>
        </w:rPr>
        <w:t>3</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bookmarkStart w:id="0" w:name="_GoBack"/>
      <w:bookmarkEnd w:id="0"/>
      <w:r w:rsidR="00F24266">
        <w:fldChar w:fldCharType="begin"/>
      </w:r>
      <w:r w:rsidR="00F24266" w:rsidRPr="00920356">
        <w:rPr>
          <w:lang w:val="en-US"/>
        </w:rPr>
        <w:instrText xml:space="preserve"> HYPERLINK "http://www.oilgas.gov.tm/" </w:instrText>
      </w:r>
      <w:r w:rsidR="00F24266">
        <w:fldChar w:fldCharType="separate"/>
      </w:r>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r w:rsidR="00F24266">
        <w:rPr>
          <w:rStyle w:val="a3"/>
          <w:lang w:val="en-US"/>
        </w:rPr>
        <w:fldChar w:fldCharType="end"/>
      </w:r>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372</Words>
  <Characters>2123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2491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55</cp:revision>
  <cp:lastPrinted>2021-10-29T04:14:00Z</cp:lastPrinted>
  <dcterms:created xsi:type="dcterms:W3CDTF">2020-12-12T19:01:00Z</dcterms:created>
  <dcterms:modified xsi:type="dcterms:W3CDTF">2022-02-24T10:00:00Z</dcterms:modified>
</cp:coreProperties>
</file>